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CA" w:rsidRPr="009D74CA" w:rsidRDefault="009D74CA" w:rsidP="009D74CA">
      <w:pPr>
        <w:jc w:val="center"/>
        <w:rPr>
          <w:rFonts w:asciiTheme="minorEastAsia" w:hAnsiTheme="minorEastAsia" w:hint="eastAsia"/>
          <w:b/>
          <w:color w:val="FF0000"/>
          <w:sz w:val="28"/>
          <w:szCs w:val="28"/>
        </w:rPr>
      </w:pPr>
      <w:r w:rsidRPr="009D74CA">
        <w:rPr>
          <w:rFonts w:asciiTheme="minorEastAsia" w:hAnsiTheme="minorEastAsia" w:hint="eastAsia"/>
          <w:b/>
          <w:color w:val="FF0000"/>
          <w:sz w:val="28"/>
          <w:szCs w:val="28"/>
        </w:rPr>
        <w:t>2018搶灘料羅灣第十六屆金門</w:t>
      </w:r>
      <w:bookmarkStart w:id="0" w:name="_GoBack"/>
      <w:bookmarkEnd w:id="0"/>
      <w:r w:rsidRPr="009D74CA">
        <w:rPr>
          <w:rFonts w:asciiTheme="minorEastAsia" w:hAnsiTheme="minorEastAsia" w:hint="eastAsia"/>
          <w:b/>
          <w:color w:val="FF0000"/>
          <w:sz w:val="28"/>
          <w:szCs w:val="28"/>
        </w:rPr>
        <w:t>海上長泳  網路報名參賽聲明</w:t>
      </w:r>
    </w:p>
    <w:p w:rsidR="009D74CA" w:rsidRDefault="009D74CA" w:rsidP="00C3419E">
      <w:pPr>
        <w:rPr>
          <w:rFonts w:hint="eastAsia"/>
        </w:rPr>
      </w:pPr>
      <w:r>
        <w:rPr>
          <w:rFonts w:hint="eastAsia"/>
        </w:rPr>
        <w:t>-------------------------------------------------------------------------------------------------------------</w:t>
      </w:r>
    </w:p>
    <w:p w:rsidR="00C3419E" w:rsidRDefault="00C3419E" w:rsidP="00C3419E">
      <w:r>
        <w:rPr>
          <w:rFonts w:hint="eastAsia"/>
        </w:rPr>
        <w:t>本人或本團體已詳細閱讀過本活動之競賽規程且同意亦保證遵守大會於競賽規程中所約定之事項，保證本人或本團體隊員身心健康，亦了解</w:t>
      </w:r>
      <w:r w:rsidR="003C507B" w:rsidRPr="003C507B">
        <w:rPr>
          <w:rFonts w:hint="eastAsia"/>
          <w:color w:val="FF0000"/>
        </w:rPr>
        <w:t>海上長泳</w:t>
      </w:r>
      <w:r w:rsidR="003C507B">
        <w:rPr>
          <w:rFonts w:hint="eastAsia"/>
        </w:rPr>
        <w:t>活動</w:t>
      </w:r>
      <w:r w:rsidR="003C507B" w:rsidRPr="003C507B">
        <w:rPr>
          <w:rFonts w:hint="eastAsia"/>
          <w:color w:val="FF0000"/>
        </w:rPr>
        <w:t>/</w:t>
      </w:r>
      <w:r w:rsidRPr="003C507B">
        <w:rPr>
          <w:rFonts w:hint="eastAsia"/>
          <w:color w:val="FF0000"/>
        </w:rPr>
        <w:t>比賽</w:t>
      </w:r>
      <w:r>
        <w:rPr>
          <w:rFonts w:hint="eastAsia"/>
        </w:rPr>
        <w:t>所需承受之風險，志願參加比賽方開始報名，競賽中若發生任何意外事件，本人或本團體及家屬願意承擔比賽期間所發生之個人意外風險責任，亦同意對於非主辦方所造成的傷害、死亡或其他任何形式的損失放棄提出任何形式的賠償索求，一切責任與主辦單位無關；亦明白比賽的錄影、相片、姓名、號碼布號碼及成績於世界各地播放或展出與販售及登出於本會網站上，本人或本團體亦同意主辦或被主辦單位授權之單位得蒐集、處理及利用本人</w:t>
      </w:r>
      <w:r>
        <w:rPr>
          <w:rFonts w:hint="eastAsia"/>
        </w:rPr>
        <w:t>/</w:t>
      </w:r>
      <w:r>
        <w:rPr>
          <w:rFonts w:hint="eastAsia"/>
        </w:rPr>
        <w:t>本團體所提供之個人資料，及寄送相關路跑</w:t>
      </w:r>
      <w:r>
        <w:rPr>
          <w:rFonts w:hint="eastAsia"/>
        </w:rPr>
        <w:t>/</w:t>
      </w:r>
      <w:r>
        <w:rPr>
          <w:rFonts w:hint="eastAsia"/>
        </w:rPr>
        <w:t>商品優惠活動訊息或使用本人或本團體肖像及成績於宣傳活動上。且保證提供有效的身份證和資料用於核實本人或本團體身份，對以上論述予以確認並願意承擔相應的法律責任。一經報名後將不得以任何理由質疑</w:t>
      </w:r>
      <w:r w:rsidR="003C507B" w:rsidRPr="003C507B">
        <w:rPr>
          <w:rFonts w:hint="eastAsia"/>
          <w:color w:val="FF0000"/>
        </w:rPr>
        <w:t>海上長泳活動</w:t>
      </w:r>
      <w:r>
        <w:rPr>
          <w:rFonts w:hint="eastAsia"/>
        </w:rPr>
        <w:t>內容所例之事項。選手如曾經有不明原因的胸部不適（胸痛、胸悶），不明原因的呼吸困難，家族心臟病、糖尿病史等皆屬心肌梗塞高危險群，建議選手慎重考慮自身安全</w:t>
      </w:r>
      <w:proofErr w:type="gramStart"/>
      <w:r>
        <w:rPr>
          <w:rFonts w:hint="eastAsia"/>
        </w:rPr>
        <w:t>勿</w:t>
      </w:r>
      <w:proofErr w:type="gramEnd"/>
      <w:r>
        <w:rPr>
          <w:rFonts w:hint="eastAsia"/>
        </w:rPr>
        <w:t>勉強參賽或請醫師評估參賽風險及先接受心電圖檢測並自行加保個人人身意外保險。報名時請確認</w:t>
      </w:r>
      <w:r w:rsidR="003C507B" w:rsidRPr="003C507B">
        <w:rPr>
          <w:rFonts w:hint="eastAsia"/>
          <w:color w:val="FF0000"/>
        </w:rPr>
        <w:t>自己</w:t>
      </w:r>
      <w:r w:rsidR="003C507B">
        <w:rPr>
          <w:rFonts w:hint="eastAsia"/>
          <w:color w:val="FF0000"/>
        </w:rPr>
        <w:t>是</w:t>
      </w:r>
      <w:r>
        <w:rPr>
          <w:rFonts w:hint="eastAsia"/>
        </w:rPr>
        <w:t>否具備能力在限時內完賽，已完成報名手續者，不得以任何理由要求更換人名、參賽項目、衣服尺寸或退費亦不得因無法參賽轉讓該報名資格。無完成報名者將不具參賽資格，嚴禁</w:t>
      </w:r>
      <w:proofErr w:type="gramStart"/>
      <w:r>
        <w:rPr>
          <w:rFonts w:hint="eastAsia"/>
        </w:rPr>
        <w:t>陪</w:t>
      </w:r>
      <w:r w:rsidR="003C507B" w:rsidRPr="003C507B">
        <w:rPr>
          <w:rFonts w:hint="eastAsia"/>
          <w:color w:val="FF0000"/>
        </w:rPr>
        <w:t>泳</w:t>
      </w:r>
      <w:r>
        <w:rPr>
          <w:rFonts w:hint="eastAsia"/>
        </w:rPr>
        <w:t>。</w:t>
      </w:r>
      <w:proofErr w:type="gramEnd"/>
      <w:r>
        <w:rPr>
          <w:rFonts w:hint="eastAsia"/>
        </w:rPr>
        <w:t xml:space="preserve">  </w:t>
      </w:r>
    </w:p>
    <w:p w:rsidR="007933EE" w:rsidRDefault="00C3419E" w:rsidP="00C3419E">
      <w:r>
        <w:t xml:space="preserve">You or your team have read and understand the rules of this competition and agree to comply with the rules of the competition as detailed. You attest that you or the members of your team are in good health, both physically and mentally, and that you understand the risks involved with participating in this </w:t>
      </w:r>
      <w:r w:rsidR="00583B54" w:rsidRPr="00583B54">
        <w:rPr>
          <w:color w:val="FF0000"/>
        </w:rPr>
        <w:t>master</w:t>
      </w:r>
      <w:r w:rsidR="00583B54">
        <w:t xml:space="preserve"> </w:t>
      </w:r>
      <w:r w:rsidR="00377EA8" w:rsidRPr="00583B54">
        <w:rPr>
          <w:rFonts w:hint="eastAsia"/>
          <w:color w:val="FF0000"/>
        </w:rPr>
        <w:t>s</w:t>
      </w:r>
      <w:r w:rsidR="00377EA8" w:rsidRPr="00583B54">
        <w:rPr>
          <w:color w:val="FF0000"/>
        </w:rPr>
        <w:t xml:space="preserve">wimming </w:t>
      </w:r>
      <w:r w:rsidR="00583B54" w:rsidRPr="00583B54">
        <w:rPr>
          <w:color w:val="FF0000"/>
        </w:rPr>
        <w:t>event</w:t>
      </w:r>
      <w:r w:rsidR="00583B54">
        <w:rPr>
          <w:color w:val="FF0000"/>
        </w:rPr>
        <w:t>/ swimming contest</w:t>
      </w:r>
      <w:r>
        <w:t xml:space="preserve">. You or any members of your team have registered to participate in this race voluntarily, and in the case of any accidents which occur during the race, you or your team and their family members agree to assume responsibility for any damages or harm to you or your team resulting from accidents which occur during the race. You or participating members of your team and their family members agree to forfeit their right to file for compensation for any damages as the result of you or members of your team's death, injury or illness caused by participation in this event. The </w:t>
      </w:r>
      <w:proofErr w:type="spellStart"/>
      <w:r>
        <w:t>Organiser</w:t>
      </w:r>
      <w:proofErr w:type="spellEnd"/>
      <w:r>
        <w:t xml:space="preserve"> is not liable for any damages, whatsoever, that you or your team may suffer as a result of participation in this race, unless such damage is the direct result of intent or gross negligence that can be attributable to the </w:t>
      </w:r>
      <w:proofErr w:type="spellStart"/>
      <w:r>
        <w:t>Organiser</w:t>
      </w:r>
      <w:proofErr w:type="spellEnd"/>
      <w:r>
        <w:t xml:space="preserve">. You also understand that video recordings and photographs of the race, as well as your names, bib numbers, and race results may be disclosed or sold for publication in newspapers and on the internet around the world, as well as being made available on the </w:t>
      </w:r>
      <w:proofErr w:type="spellStart"/>
      <w:r>
        <w:t>Organisers</w:t>
      </w:r>
      <w:proofErr w:type="spellEnd"/>
      <w:r>
        <w:t xml:space="preserve"> website. You or your team consent to having their personal information </w:t>
      </w:r>
      <w:r>
        <w:lastRenderedPageBreak/>
        <w:t xml:space="preserve">provided for registration in this race collected, processed, and used to send information to you or members of your team and to having personal data of you or members of your team provided to third parties </w:t>
      </w:r>
      <w:proofErr w:type="spellStart"/>
      <w:r>
        <w:t>authorised</w:t>
      </w:r>
      <w:proofErr w:type="spellEnd"/>
      <w:r>
        <w:t xml:space="preserve"> by the </w:t>
      </w:r>
      <w:proofErr w:type="spellStart"/>
      <w:r>
        <w:t>Organiser</w:t>
      </w:r>
      <w:proofErr w:type="spellEnd"/>
      <w:r>
        <w:t xml:space="preserve"> for the purpose of sending marathon/product promotional information to you or members of your team. You or your team also grant the </w:t>
      </w:r>
      <w:proofErr w:type="spellStart"/>
      <w:r>
        <w:t>Organiser</w:t>
      </w:r>
      <w:proofErr w:type="spellEnd"/>
      <w:r>
        <w:t xml:space="preserve"> the right to publish pictures, image material, where you or your team are visible, as well as race results from the event for promotional purposes. In addition, you certify that all identification and data provided during registration for you or your team are valid and correct to the best of your knowledge, and are willing to bear the corresponding legal responsibilities otherwise. Once registration has been completed, you may not question the rules or contents of the </w:t>
      </w:r>
      <w:r w:rsidR="00583B54" w:rsidRPr="00583B54">
        <w:rPr>
          <w:color w:val="FF0000"/>
        </w:rPr>
        <w:t>master swimming event</w:t>
      </w:r>
      <w:r>
        <w:t xml:space="preserve"> for any reason. If participants have previously experienced discomfort in their chest (chest pain, chest tightness) or difficulty breathing for unknown reasons, a family history of heart disease, diabetes or belong to any other groups at high risk of myocardial infarction, it is recommended that such participants carefully consider their own safety and refrain from taking on undue risk by participating in this event, or undergo medical examinations to evaluate the risks involved in the participation of this race. The </w:t>
      </w:r>
      <w:proofErr w:type="spellStart"/>
      <w:r>
        <w:t>Organiser</w:t>
      </w:r>
      <w:proofErr w:type="spellEnd"/>
      <w:r>
        <w:t xml:space="preserve"> also urges participants to ensure that they have sufficient insurance to cover the risk of liability for such conditions. When registering, please ensure that you or your team meet the requirements necessary for completing the race within the allotted time. Those who have already completed the registration for this event, may not for any reason request to have their name, participating event/category, or clothing/apparel sizes changed or refunded, nor may qualifications to participate in a race be transferred to another person in the case of a participant being unable to attend the race themselves. Those who have not fully or appropriately completed registration by the relevant deadlines are not qualified to attend the race. </w:t>
      </w:r>
      <w:proofErr w:type="spellStart"/>
      <w:r>
        <w:t>Banditing</w:t>
      </w:r>
      <w:proofErr w:type="spellEnd"/>
      <w:r>
        <w:t xml:space="preserve"> is also prohibited during the race.</w:t>
      </w:r>
    </w:p>
    <w:sectPr w:rsidR="007933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B2" w:rsidRDefault="00D962B2" w:rsidP="003C507B">
      <w:r>
        <w:separator/>
      </w:r>
    </w:p>
  </w:endnote>
  <w:endnote w:type="continuationSeparator" w:id="0">
    <w:p w:rsidR="00D962B2" w:rsidRDefault="00D962B2" w:rsidP="003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B2" w:rsidRDefault="00D962B2" w:rsidP="003C507B">
      <w:r>
        <w:separator/>
      </w:r>
    </w:p>
  </w:footnote>
  <w:footnote w:type="continuationSeparator" w:id="0">
    <w:p w:rsidR="00D962B2" w:rsidRDefault="00D962B2" w:rsidP="003C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9E"/>
    <w:rsid w:val="00377EA8"/>
    <w:rsid w:val="0039513F"/>
    <w:rsid w:val="003C507B"/>
    <w:rsid w:val="00583B54"/>
    <w:rsid w:val="007933EE"/>
    <w:rsid w:val="009D74CA"/>
    <w:rsid w:val="00C3419E"/>
    <w:rsid w:val="00D962B2"/>
    <w:rsid w:val="00E46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7B"/>
    <w:pPr>
      <w:tabs>
        <w:tab w:val="center" w:pos="4153"/>
        <w:tab w:val="right" w:pos="8306"/>
      </w:tabs>
      <w:snapToGrid w:val="0"/>
    </w:pPr>
    <w:rPr>
      <w:sz w:val="20"/>
      <w:szCs w:val="20"/>
    </w:rPr>
  </w:style>
  <w:style w:type="character" w:customStyle="1" w:styleId="a4">
    <w:name w:val="頁首 字元"/>
    <w:basedOn w:val="a0"/>
    <w:link w:val="a3"/>
    <w:uiPriority w:val="99"/>
    <w:rsid w:val="003C507B"/>
    <w:rPr>
      <w:sz w:val="20"/>
      <w:szCs w:val="20"/>
    </w:rPr>
  </w:style>
  <w:style w:type="paragraph" w:styleId="a5">
    <w:name w:val="footer"/>
    <w:basedOn w:val="a"/>
    <w:link w:val="a6"/>
    <w:uiPriority w:val="99"/>
    <w:unhideWhenUsed/>
    <w:rsid w:val="003C507B"/>
    <w:pPr>
      <w:tabs>
        <w:tab w:val="center" w:pos="4153"/>
        <w:tab w:val="right" w:pos="8306"/>
      </w:tabs>
      <w:snapToGrid w:val="0"/>
    </w:pPr>
    <w:rPr>
      <w:sz w:val="20"/>
      <w:szCs w:val="20"/>
    </w:rPr>
  </w:style>
  <w:style w:type="character" w:customStyle="1" w:styleId="a6">
    <w:name w:val="頁尾 字元"/>
    <w:basedOn w:val="a0"/>
    <w:link w:val="a5"/>
    <w:uiPriority w:val="99"/>
    <w:rsid w:val="003C507B"/>
    <w:rPr>
      <w:sz w:val="20"/>
      <w:szCs w:val="20"/>
    </w:rPr>
  </w:style>
  <w:style w:type="paragraph" w:styleId="a7">
    <w:name w:val="Balloon Text"/>
    <w:basedOn w:val="a"/>
    <w:link w:val="a8"/>
    <w:uiPriority w:val="99"/>
    <w:semiHidden/>
    <w:unhideWhenUsed/>
    <w:rsid w:val="00583B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B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7B"/>
    <w:pPr>
      <w:tabs>
        <w:tab w:val="center" w:pos="4153"/>
        <w:tab w:val="right" w:pos="8306"/>
      </w:tabs>
      <w:snapToGrid w:val="0"/>
    </w:pPr>
    <w:rPr>
      <w:sz w:val="20"/>
      <w:szCs w:val="20"/>
    </w:rPr>
  </w:style>
  <w:style w:type="character" w:customStyle="1" w:styleId="a4">
    <w:name w:val="頁首 字元"/>
    <w:basedOn w:val="a0"/>
    <w:link w:val="a3"/>
    <w:uiPriority w:val="99"/>
    <w:rsid w:val="003C507B"/>
    <w:rPr>
      <w:sz w:val="20"/>
      <w:szCs w:val="20"/>
    </w:rPr>
  </w:style>
  <w:style w:type="paragraph" w:styleId="a5">
    <w:name w:val="footer"/>
    <w:basedOn w:val="a"/>
    <w:link w:val="a6"/>
    <w:uiPriority w:val="99"/>
    <w:unhideWhenUsed/>
    <w:rsid w:val="003C507B"/>
    <w:pPr>
      <w:tabs>
        <w:tab w:val="center" w:pos="4153"/>
        <w:tab w:val="right" w:pos="8306"/>
      </w:tabs>
      <w:snapToGrid w:val="0"/>
    </w:pPr>
    <w:rPr>
      <w:sz w:val="20"/>
      <w:szCs w:val="20"/>
    </w:rPr>
  </w:style>
  <w:style w:type="character" w:customStyle="1" w:styleId="a6">
    <w:name w:val="頁尾 字元"/>
    <w:basedOn w:val="a0"/>
    <w:link w:val="a5"/>
    <w:uiPriority w:val="99"/>
    <w:rsid w:val="003C507B"/>
    <w:rPr>
      <w:sz w:val="20"/>
      <w:szCs w:val="20"/>
    </w:rPr>
  </w:style>
  <w:style w:type="paragraph" w:styleId="a7">
    <w:name w:val="Balloon Text"/>
    <w:basedOn w:val="a"/>
    <w:link w:val="a8"/>
    <w:uiPriority w:val="99"/>
    <w:semiHidden/>
    <w:unhideWhenUsed/>
    <w:rsid w:val="00583B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2018-05-08T09:41:00Z</cp:lastPrinted>
  <dcterms:created xsi:type="dcterms:W3CDTF">2018-05-08T04:10:00Z</dcterms:created>
  <dcterms:modified xsi:type="dcterms:W3CDTF">2018-05-22T05:24:00Z</dcterms:modified>
</cp:coreProperties>
</file>